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  <w:r>
        <w:rPr>
          <w:rFonts w:hint="default" w:ascii="Times New Roman" w:hAnsi="Times New Roman" w:cs="Times New Roman"/>
          <w:sz w:val="26"/>
          <w:szCs w:val="26"/>
          <w:lang w:val="pt-BR"/>
        </w:rPr>
        <w:br w:type="page"/>
      </w:r>
      <w:r>
        <w:rPr>
          <w:sz w:val="24"/>
          <w:szCs w:val="24"/>
        </w:rPr>
        <w:pict>
          <v:shape id="_x0000_s1026" o:spid="_x0000_s1026" o:spt="202" type="#_x0000_t202" style="position:absolute;left:0pt;margin-left:-8.15pt;margin-top:-8.6pt;height:656.15pt;width:478.8pt;z-index:251659264;mso-width-relative:page;mso-height-relative:page;" fillcolor="#FFFFFF" filled="t" stroked="t" coordsize="21600,21600">
            <v:path/>
            <v:fill on="t" color2="#FFFFFF" focussize="0,0"/>
            <v:stroke weight="3pt" color="#000000" linestyle="thinThin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</w:t>
                  </w: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jc w:val="center"/>
                    <w:rPr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học: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QUẢN LÝ ĐƠN HÀNG</w:t>
                  </w:r>
                </w:p>
                <w:p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ind w:left="2400" w:leftChars="1000" w:right="828" w:rightChars="345" w:firstLine="0" w:firstLineChars="0"/>
                    <w:jc w:val="left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19C2</w:t>
                  </w:r>
                  <w:r>
                    <w:rPr>
                      <w:sz w:val="32"/>
                      <w:szCs w:val="32"/>
                      <w:lang w:val="fr-FR"/>
                    </w:rPr>
                    <w:t>-CNM1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 xml:space="preserve">                     </w:t>
                  </w:r>
                  <w:r>
                    <w:rPr>
                      <w:sz w:val="32"/>
                      <w:szCs w:val="32"/>
                      <w:lang w:val="fr-FR"/>
                    </w:rPr>
                    <w:t>Khoá : 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9</w:t>
                  </w:r>
                </w:p>
                <w:p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ind w:left="2400" w:leftChars="1000" w:right="828" w:rightChars="345" w:firstLine="0" w:firstLineChars="0"/>
                    <w:jc w:val="left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Lê Thị Phương Thảo</w:t>
                  </w:r>
                </w:p>
                <w:p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ind w:left="2400" w:leftChars="1000" w:right="828" w:rightChars="345" w:firstLine="0" w:firstLineChars="0"/>
                    <w:jc w:val="left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20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</w:t>
                  </w:r>
                </w:p>
                <w:p>
                  <w:pPr>
                    <w:ind w:right="828" w:rightChars="345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</w:t>
                  </w: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6175" w:type="dxa"/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Chương 1: Khái quát về quản lý chất lượng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Chương 1: Tổng quan về công tác quản lý đơn hàng ngành May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hint="default" w:ascii="Times New Roman" w:hAnsi="Times New Roman" w:cs="Times New Roman"/>
          <w:i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Khái quát công việc của nhân viên quản lý đơn hàng.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Phân loại được các hình thức quản lý đơn hàng.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Giải thích được nhiệm vụ, quyền hạn của nhân viên quản lý đơn hàng.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ind w:firstLine="720" w:firstLineChars="0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Máy tính, máy chiếu, bảng phấn</w:t>
      </w:r>
      <w:r>
        <w:rPr>
          <w:rFonts w:hint="default" w:cs="Times New Roman"/>
          <w:sz w:val="26"/>
          <w:szCs w:val="26"/>
          <w:lang w:val="en-US"/>
        </w:rPr>
        <w:t>, bài giảng Quản lý đơn hàng.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I. Ổn định lớp học:                                         Thời gian: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>
        <w:rPr>
          <w:rFonts w:hint="default" w:cs="Times New Roman"/>
          <w:b/>
          <w:bCs/>
          <w:sz w:val="26"/>
          <w:szCs w:val="26"/>
          <w:lang w:val="en-US"/>
        </w:rPr>
        <w:t>2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phút</w:t>
      </w:r>
    </w:p>
    <w:p>
      <w:pPr>
        <w:pStyle w:val="9"/>
        <w:numPr>
          <w:ilvl w:val="0"/>
          <w:numId w:val="3"/>
        </w:numPr>
        <w:tabs>
          <w:tab w:val="left" w:pos="180"/>
          <w:tab w:val="left" w:pos="126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Số học sinh vắng</w:t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  Tên:</w:t>
      </w:r>
    </w:p>
    <w:p>
      <w:pPr>
        <w:numPr>
          <w:ilvl w:val="1"/>
          <w:numId w:val="4"/>
        </w:numPr>
        <w:jc w:val="both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Nội dung cần nhắc nhở : 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Đi học đúng giờ.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Đồng phục, tác phong nghiêm túc.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Thực hiện đúng nội quy phòng học.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2743"/>
        <w:gridCol w:w="2551"/>
        <w:gridCol w:w="255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de-DE"/>
              </w:rPr>
              <w:t>16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de-DE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hint="default" w:ascii="Times New Roman" w:hAnsi="Times New Roman" w:cs="Times New Roman"/>
                <w:iCs/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2.1. </w:t>
            </w:r>
            <w:r>
              <w:rPr>
                <w:rFonts w:hint="default" w:ascii="Times New Roman" w:hAnsi="Times New Roman" w:cs="Times New Roman"/>
                <w:iCs/>
                <w:sz w:val="26"/>
                <w:szCs w:val="26"/>
                <w:lang w:val="sv-SE"/>
              </w:rPr>
              <w:t>Khái quát chung về quản lý đơn hàng.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iCs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iCs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2.2. </w:t>
            </w:r>
            <w:r>
              <w:rPr>
                <w:rFonts w:hint="default" w:ascii="Times New Roman" w:hAnsi="Times New Roman" w:cs="Times New Roman"/>
                <w:iCs/>
                <w:sz w:val="26"/>
                <w:szCs w:val="26"/>
                <w:lang w:val="sv-SE"/>
              </w:rPr>
              <w:t>Các yếu tố ảnh hưởng đến hiệu quả công việc của nhân viên quản lý đơn hàng ngành May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Gọi sinh viên nhắc lại nội dung của bài học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2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5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</w:p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>
      <w:pPr>
        <w:spacing w:before="0" w:after="0" w:line="240" w:lineRule="auto"/>
        <w:rPr>
          <w:rFonts w:eastAsia="Times New Roman"/>
          <w:i/>
          <w:sz w:val="28"/>
          <w:szCs w:val="28"/>
          <w:lang w:val="pt-BR"/>
        </w:rPr>
      </w:pPr>
    </w:p>
    <w:p>
      <w:pPr>
        <w:spacing w:before="0" w:after="0" w:line="240" w:lineRule="auto"/>
        <w:rPr>
          <w:rFonts w:eastAsia="Times New Roman"/>
          <w:i/>
          <w:sz w:val="28"/>
          <w:szCs w:val="28"/>
          <w:lang w:val="pt-BR"/>
        </w:rPr>
      </w:pPr>
    </w:p>
    <w:p>
      <w:pPr>
        <w:spacing w:before="0" w:after="0" w:line="240" w:lineRule="auto"/>
        <w:rPr>
          <w:rFonts w:eastAsia="Times New Roman"/>
          <w:i/>
          <w:sz w:val="28"/>
          <w:szCs w:val="28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175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12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>Triển khai công việc của nhân viên quản lý đơn hàng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Chương 2: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Triển khai công việc của nhân viên quản lý đơn hàng</w:t>
      </w: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</w:p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hint="default" w:ascii="Times New Roman" w:hAnsi="Times New Roman" w:cs="Times New Roman"/>
          <w:i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Khái quát công việc của nhân viên quản lý đơn hàng.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Phân loại được các hình thức quản lý đơn hàng.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Giải thích được nhiệm vụ, quyền hạn của nhân viên quản lý đơn hàng.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ind w:firstLine="720" w:firstLineChars="0"/>
        <w:rPr>
          <w:rFonts w:hint="default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Máy tính, máy chiếu, bảng phấn</w:t>
      </w:r>
      <w:r>
        <w:rPr>
          <w:rFonts w:hint="default" w:cs="Times New Roman"/>
          <w:sz w:val="26"/>
          <w:szCs w:val="26"/>
          <w:lang w:val="en-US"/>
        </w:rPr>
        <w:t>, bài giảng Quản lý đơn hàng.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I. Ổn định lớp học:                                         Thời gian: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2 phút</w:t>
      </w:r>
    </w:p>
    <w:p>
      <w:pPr>
        <w:pStyle w:val="9"/>
        <w:numPr>
          <w:ilvl w:val="0"/>
          <w:numId w:val="3"/>
        </w:numPr>
        <w:tabs>
          <w:tab w:val="left" w:pos="180"/>
          <w:tab w:val="left" w:pos="126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Số học sinh vắng</w:t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  Tên:</w:t>
      </w:r>
    </w:p>
    <w:p>
      <w:pPr>
        <w:numPr>
          <w:ilvl w:val="1"/>
          <w:numId w:val="4"/>
        </w:numPr>
        <w:jc w:val="both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Nội dung cần nhắc nhở : 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Đi học đúng giờ.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Đồng phục, tác phong nghiêm túc.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Thực hiện đúng nội quy phòng học.</w:t>
      </w:r>
    </w:p>
    <w:p>
      <w:pPr>
        <w:numPr>
          <w:numId w:val="0"/>
        </w:numPr>
        <w:ind w:left="720" w:leftChars="0"/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2771"/>
        <w:gridCol w:w="2551"/>
        <w:gridCol w:w="255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528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Kiểm soát và truyền đạt thông tin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2.2.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Làm việc với khách hàng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2.3.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Tìm kiếm và lựa chọn nhà cung cấp nguyên phụ liệu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2.4.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Tìm kiếm và lựa chọn công ty gia công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2.5.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Tính giá sản phẩm may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2.6.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và phát triển mẫu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2.7.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Đặt hàng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2.8.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Chuẩn bị tài liệu kỹ thuật cho sản xuất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2.9.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tiến độ sản xuất đơn hàng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2.10.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chất lượng sản phẩm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2.11.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xuất hàng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2.12.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Lập báo cáo trong công tác QLĐH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Gọi sinh viên nhắc lại nội dung của bài học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2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6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</w:p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1"/>
        <w:gridCol w:w="68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1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6858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8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>Các điều kiện thương mại quốc tế và triển khai áp dụng Incoterms vào ngành may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ab/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Chương </w:t>
      </w:r>
      <w:r>
        <w:rPr>
          <w:rFonts w:hint="default" w:cs="Times New Roman"/>
          <w:b/>
          <w:bCs/>
          <w:sz w:val="28"/>
          <w:szCs w:val="28"/>
          <w:lang w:val="en-US"/>
        </w:rPr>
        <w:t>3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Các điều kiện thương mại quốc tế và triển khai áp dụng Incoterms vào ngành may</w:t>
      </w:r>
    </w:p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</w:p>
    <w:p>
      <w:pPr>
        <w:spacing w:before="12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hint="default" w:ascii="Times New Roman" w:hAnsi="Times New Roman" w:cs="Times New Roman"/>
          <w:i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Khái quát </w:t>
      </w:r>
      <w:r>
        <w:rPr>
          <w:rFonts w:hint="default" w:ascii="Times New Roman" w:hAnsi="Times New Roman" w:eastAsia="Times New Roman" w:cs="Times New Roman"/>
          <w:sz w:val="26"/>
          <w:szCs w:val="26"/>
          <w:lang w:val="pt-BR"/>
        </w:rPr>
        <w:t>điều kiện thương mại quốc tế.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Triển khai áp dụng Incoterms vào ngành May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ind w:firstLine="720" w:firstLineChars="0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Máy tính, máy chiếu, bảng phấn</w:t>
      </w:r>
      <w:r>
        <w:rPr>
          <w:rFonts w:hint="default" w:cs="Times New Roman"/>
          <w:sz w:val="26"/>
          <w:szCs w:val="26"/>
          <w:lang w:val="en-US"/>
        </w:rPr>
        <w:t>, bài giảng Quản lý đơn hàng.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I. Ổn định lớp học:                                         Thời gian: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2 phút</w:t>
      </w:r>
    </w:p>
    <w:p>
      <w:pPr>
        <w:pStyle w:val="9"/>
        <w:numPr>
          <w:ilvl w:val="0"/>
          <w:numId w:val="3"/>
        </w:numPr>
        <w:tabs>
          <w:tab w:val="left" w:pos="180"/>
          <w:tab w:val="left" w:pos="126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Số học sinh vắng</w:t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  Tên:</w:t>
      </w:r>
    </w:p>
    <w:p>
      <w:pPr>
        <w:numPr>
          <w:ilvl w:val="1"/>
          <w:numId w:val="4"/>
        </w:numPr>
        <w:jc w:val="both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Nội dung cần nhắc nhở : 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Đi học đúng giờ.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Đồng phục, tác phong nghiêm túc.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Thực hiện đúng nội quy phòng học.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2763"/>
        <w:gridCol w:w="2551"/>
        <w:gridCol w:w="255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348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 Tổng quan về Incoterms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ind w:firstLine="26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2.1.1. Sự ra đời của Incoterms</w:t>
            </w:r>
          </w:p>
          <w:p>
            <w:pPr>
              <w:spacing w:before="120"/>
              <w:ind w:firstLine="26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2.1.2. Vai trò của Incoterms</w:t>
            </w:r>
          </w:p>
          <w:p>
            <w:pPr>
              <w:spacing w:before="120"/>
              <w:ind w:firstLine="26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2.2. Nội dung cơ bản của Incoterms 2010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2.3. Tình hình áp dụng Incoterm trong ngành may Việt nam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Gọi sinh viên nhắc lại nội dung của bài học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2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7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69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6987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>Trình bày thư điện trong công tác quản lý đơn hàng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Chương </w:t>
      </w:r>
      <w:r>
        <w:rPr>
          <w:rFonts w:hint="default" w:cs="Times New Roman"/>
          <w:b/>
          <w:bCs/>
          <w:sz w:val="28"/>
          <w:szCs w:val="28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Trình bày thư điện trong công tác quản lý đơn hàng</w:t>
      </w:r>
    </w:p>
    <w:p>
      <w:pPr>
        <w:spacing w:line="276" w:lineRule="auto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</w:p>
    <w:p>
      <w:pPr>
        <w:spacing w:line="276" w:lineRule="auto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1"/>
        </w:numPr>
        <w:spacing w:line="276" w:lineRule="auto"/>
        <w:rPr>
          <w:rFonts w:hint="default" w:ascii="Times New Roman" w:hAnsi="Times New Roman" w:eastAsia="Times New Roman" w:cs="Times New Roman"/>
          <w:sz w:val="26"/>
          <w:szCs w:val="26"/>
          <w:lang w:val="pt-BR"/>
        </w:rPr>
      </w:pPr>
      <w:r>
        <w:rPr>
          <w:rFonts w:hint="default" w:ascii="Times New Roman" w:hAnsi="Times New Roman" w:cs="Times New Roman"/>
          <w:sz w:val="26"/>
          <w:szCs w:val="26"/>
        </w:rPr>
        <w:t>Trình bày thư điện tử trong công tác quản lý đơn hàng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Thành thạo viết và gửi </w:t>
      </w:r>
      <w:r>
        <w:rPr>
          <w:rFonts w:hint="default" w:ascii="Times New Roman" w:hAnsi="Times New Roman" w:cs="Times New Roman"/>
          <w:sz w:val="26"/>
          <w:szCs w:val="26"/>
        </w:rPr>
        <w:t>thư điện tử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ind w:firstLine="720" w:firstLineChars="0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Máy tính, máy chiếu, bảng phấn</w:t>
      </w:r>
      <w:r>
        <w:rPr>
          <w:rFonts w:hint="default" w:cs="Times New Roman"/>
          <w:sz w:val="26"/>
          <w:szCs w:val="26"/>
          <w:lang w:val="en-US"/>
        </w:rPr>
        <w:t>, bài giảng Quản lý đơn hàng.</w:t>
      </w:r>
    </w:p>
    <w:p>
      <w:pPr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 xml:space="preserve">I. Ổn định lớp học:          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                              Thời gian: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2 phút</w:t>
      </w:r>
    </w:p>
    <w:p>
      <w:pPr>
        <w:pStyle w:val="9"/>
        <w:numPr>
          <w:ilvl w:val="0"/>
          <w:numId w:val="3"/>
        </w:numPr>
        <w:tabs>
          <w:tab w:val="left" w:pos="180"/>
          <w:tab w:val="left" w:pos="126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Số học sinh vắng</w:t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  Tên:</w:t>
      </w:r>
    </w:p>
    <w:p>
      <w:pPr>
        <w:numPr>
          <w:ilvl w:val="1"/>
          <w:numId w:val="4"/>
        </w:numPr>
        <w:jc w:val="both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Nội dung cần nhắc nhở : 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Đi học đúng giờ.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Đồng phục, tác phong nghiêm túc.</w:t>
      </w:r>
    </w:p>
    <w:p>
      <w:pPr>
        <w:numPr>
          <w:ilvl w:val="2"/>
          <w:numId w:val="4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Thực hiện đúng nội quy phòng học.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2791"/>
        <w:gridCol w:w="2551"/>
        <w:gridCol w:w="255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168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 Văn phong thư điện tử trong doanh nghiệp</w:t>
            </w: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2.2. Các lưu ý khi viết thư điện tử trong doanh nghiệp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2.3. Cách trình bày thư điện tử</w:t>
            </w: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2.4. Một số mẫu câu Email căn bản thường dùng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 xml:space="preserve">-Trình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-Giảng giải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Gọi sinh viên nhắc lại nội dung của bài học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2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8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</w:p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B244B6"/>
    <w:multiLevelType w:val="multilevel"/>
    <w:tmpl w:val="17B244B6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887D5A"/>
    <w:multiLevelType w:val="singleLevel"/>
    <w:tmpl w:val="36887D5A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>
    <w:nsid w:val="383C8C32"/>
    <w:multiLevelType w:val="singleLevel"/>
    <w:tmpl w:val="383C8C32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>
    <w:nsid w:val="42D81DCD"/>
    <w:multiLevelType w:val="multilevel"/>
    <w:tmpl w:val="42D81DC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 w:ascii="Times New Roman" w:hAnsi="Times New Roman" w:cs="Times New Roman"/>
        <w:sz w:val="24"/>
      </w:rPr>
    </w:lvl>
    <w:lvl w:ilvl="1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4"/>
      </w:rPr>
    </w:lvl>
    <w:lvl w:ilvl="2" w:tentative="0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hint="default" w:ascii="Wingdings" w:hAnsi="Wingdings"/>
        <w:sz w:val="24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4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FB3592E"/>
    <w:multiLevelType w:val="multilevel"/>
    <w:tmpl w:val="4FB3592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75270F8"/>
    <w:multiLevelType w:val="singleLevel"/>
    <w:tmpl w:val="575270F8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>
    <w:nsid w:val="5C086B61"/>
    <w:multiLevelType w:val="multilevel"/>
    <w:tmpl w:val="5C086B6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DB8D959"/>
    <w:multiLevelType w:val="singleLevel"/>
    <w:tmpl w:val="5DB8D959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54F2F"/>
    <w:rsid w:val="00067C34"/>
    <w:rsid w:val="000C5356"/>
    <w:rsid w:val="000C6B2A"/>
    <w:rsid w:val="001108C5"/>
    <w:rsid w:val="00115C03"/>
    <w:rsid w:val="0012212A"/>
    <w:rsid w:val="00134556"/>
    <w:rsid w:val="001821F5"/>
    <w:rsid w:val="001A2F23"/>
    <w:rsid w:val="001D2966"/>
    <w:rsid w:val="001E2429"/>
    <w:rsid w:val="0021081A"/>
    <w:rsid w:val="00282597"/>
    <w:rsid w:val="002B5A80"/>
    <w:rsid w:val="002C178A"/>
    <w:rsid w:val="002F1A6E"/>
    <w:rsid w:val="00322EA7"/>
    <w:rsid w:val="0037471D"/>
    <w:rsid w:val="00385EBD"/>
    <w:rsid w:val="00391A2D"/>
    <w:rsid w:val="003B498E"/>
    <w:rsid w:val="00410FF0"/>
    <w:rsid w:val="00422411"/>
    <w:rsid w:val="00430F18"/>
    <w:rsid w:val="00444011"/>
    <w:rsid w:val="0046121D"/>
    <w:rsid w:val="00485414"/>
    <w:rsid w:val="00554F2F"/>
    <w:rsid w:val="005B7DCC"/>
    <w:rsid w:val="005C6C41"/>
    <w:rsid w:val="005F4B5F"/>
    <w:rsid w:val="006700B2"/>
    <w:rsid w:val="0069738C"/>
    <w:rsid w:val="00736C06"/>
    <w:rsid w:val="007444A4"/>
    <w:rsid w:val="00752333"/>
    <w:rsid w:val="007F7B6D"/>
    <w:rsid w:val="008608A2"/>
    <w:rsid w:val="008C41E2"/>
    <w:rsid w:val="008C5E43"/>
    <w:rsid w:val="008F709D"/>
    <w:rsid w:val="0090501B"/>
    <w:rsid w:val="00926D31"/>
    <w:rsid w:val="009379C1"/>
    <w:rsid w:val="009B238E"/>
    <w:rsid w:val="009E1BB3"/>
    <w:rsid w:val="00A02044"/>
    <w:rsid w:val="00AA15F3"/>
    <w:rsid w:val="00AB69D7"/>
    <w:rsid w:val="00B40E51"/>
    <w:rsid w:val="00B438D1"/>
    <w:rsid w:val="00B63B9A"/>
    <w:rsid w:val="00BB4DA9"/>
    <w:rsid w:val="00CF0FE3"/>
    <w:rsid w:val="00D4372B"/>
    <w:rsid w:val="00D76C91"/>
    <w:rsid w:val="00DA72EB"/>
    <w:rsid w:val="00DB45B5"/>
    <w:rsid w:val="00DC73A0"/>
    <w:rsid w:val="00E01D75"/>
    <w:rsid w:val="00E64F08"/>
    <w:rsid w:val="00EB2973"/>
    <w:rsid w:val="00F14C27"/>
    <w:rsid w:val="00F36737"/>
    <w:rsid w:val="00F81B65"/>
    <w:rsid w:val="00FC336C"/>
    <w:rsid w:val="047D52BB"/>
    <w:rsid w:val="06264F2C"/>
    <w:rsid w:val="078E12CD"/>
    <w:rsid w:val="07FB37EB"/>
    <w:rsid w:val="08AE6676"/>
    <w:rsid w:val="09E261DC"/>
    <w:rsid w:val="0B155FD9"/>
    <w:rsid w:val="0D0626A0"/>
    <w:rsid w:val="0DB5744E"/>
    <w:rsid w:val="0DE23C46"/>
    <w:rsid w:val="0E3A55F6"/>
    <w:rsid w:val="0E883B4A"/>
    <w:rsid w:val="0FF63B68"/>
    <w:rsid w:val="105862E7"/>
    <w:rsid w:val="12C7768F"/>
    <w:rsid w:val="14001E9A"/>
    <w:rsid w:val="18205ED9"/>
    <w:rsid w:val="18735460"/>
    <w:rsid w:val="197C7B78"/>
    <w:rsid w:val="1AD53266"/>
    <w:rsid w:val="1D0742F2"/>
    <w:rsid w:val="1DC01E1D"/>
    <w:rsid w:val="1E1B224D"/>
    <w:rsid w:val="1EAF2C2F"/>
    <w:rsid w:val="1EDB172C"/>
    <w:rsid w:val="20201DBB"/>
    <w:rsid w:val="20EB1CC7"/>
    <w:rsid w:val="22B115B5"/>
    <w:rsid w:val="24AE2145"/>
    <w:rsid w:val="257136A3"/>
    <w:rsid w:val="25D77235"/>
    <w:rsid w:val="2A161F21"/>
    <w:rsid w:val="2BF371B1"/>
    <w:rsid w:val="2E175385"/>
    <w:rsid w:val="2E776401"/>
    <w:rsid w:val="2ED24541"/>
    <w:rsid w:val="2FAA2F70"/>
    <w:rsid w:val="3170153A"/>
    <w:rsid w:val="32A36D2B"/>
    <w:rsid w:val="33646414"/>
    <w:rsid w:val="339C546A"/>
    <w:rsid w:val="33AD2A6A"/>
    <w:rsid w:val="350A7C60"/>
    <w:rsid w:val="37206B1D"/>
    <w:rsid w:val="3CDC2332"/>
    <w:rsid w:val="3DE01E2D"/>
    <w:rsid w:val="3E303CA9"/>
    <w:rsid w:val="3FEE1D5C"/>
    <w:rsid w:val="40AD0990"/>
    <w:rsid w:val="41A55001"/>
    <w:rsid w:val="435814A0"/>
    <w:rsid w:val="471D373C"/>
    <w:rsid w:val="474B75B9"/>
    <w:rsid w:val="475B0775"/>
    <w:rsid w:val="481509BD"/>
    <w:rsid w:val="488271AA"/>
    <w:rsid w:val="48F915ED"/>
    <w:rsid w:val="494D4C57"/>
    <w:rsid w:val="4991406D"/>
    <w:rsid w:val="49E278E7"/>
    <w:rsid w:val="4B1B477A"/>
    <w:rsid w:val="4BFB01C7"/>
    <w:rsid w:val="4C990B5C"/>
    <w:rsid w:val="4DBF3DFF"/>
    <w:rsid w:val="4EBB3E3B"/>
    <w:rsid w:val="4F1F1E07"/>
    <w:rsid w:val="50D42B4C"/>
    <w:rsid w:val="536A64E4"/>
    <w:rsid w:val="53BE46E9"/>
    <w:rsid w:val="53C050EF"/>
    <w:rsid w:val="56025DB3"/>
    <w:rsid w:val="596825C6"/>
    <w:rsid w:val="5C2F0590"/>
    <w:rsid w:val="5DCB78D8"/>
    <w:rsid w:val="5F6406E0"/>
    <w:rsid w:val="613845A0"/>
    <w:rsid w:val="616C5268"/>
    <w:rsid w:val="63B24624"/>
    <w:rsid w:val="64904CBB"/>
    <w:rsid w:val="657A73D6"/>
    <w:rsid w:val="65A1322F"/>
    <w:rsid w:val="663B41FB"/>
    <w:rsid w:val="66E07F08"/>
    <w:rsid w:val="6810741F"/>
    <w:rsid w:val="690A371F"/>
    <w:rsid w:val="69517E9E"/>
    <w:rsid w:val="6A386AC3"/>
    <w:rsid w:val="6AB40845"/>
    <w:rsid w:val="6EE35A95"/>
    <w:rsid w:val="6F427CB2"/>
    <w:rsid w:val="70295201"/>
    <w:rsid w:val="7392040D"/>
    <w:rsid w:val="73B87629"/>
    <w:rsid w:val="73BB5D7A"/>
    <w:rsid w:val="744A7E8E"/>
    <w:rsid w:val="75405050"/>
    <w:rsid w:val="75B75135"/>
    <w:rsid w:val="771332A5"/>
    <w:rsid w:val="78BA7703"/>
    <w:rsid w:val="78E5551C"/>
    <w:rsid w:val="7CAC09DA"/>
    <w:rsid w:val="7E90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4"/>
    <w:basedOn w:val="1"/>
    <w:next w:val="1"/>
    <w:link w:val="8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20"/>
    <w:rPr>
      <w:i/>
      <w:iCs/>
    </w:rPr>
  </w:style>
  <w:style w:type="table" w:styleId="6">
    <w:name w:val="Table Grid"/>
    <w:basedOn w:val="4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AMA"/>
    <w:basedOn w:val="2"/>
    <w:qFormat/>
    <w:uiPriority w:val="0"/>
    <w:pPr>
      <w:keepLines w:val="0"/>
      <w:spacing w:before="0"/>
      <w:jc w:val="center"/>
    </w:pPr>
    <w:rPr>
      <w:rFonts w:ascii="Times New Roman" w:hAnsi="Times New Roman" w:eastAsia="Times New Roman" w:cs="Times New Roman"/>
      <w:i w:val="0"/>
      <w:iCs w:val="0"/>
      <w:color w:val="auto"/>
      <w:u w:val="single"/>
    </w:rPr>
  </w:style>
  <w:style w:type="character" w:customStyle="1" w:styleId="8">
    <w:name w:val="Heading 4 Char"/>
    <w:basedOn w:val="3"/>
    <w:link w:val="2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</w:rPr>
  </w:style>
  <w:style w:type="paragraph" w:styleId="9">
    <w:name w:val="List Paragraph"/>
    <w:basedOn w:val="1"/>
    <w:qFormat/>
    <w:uiPriority w:val="34"/>
    <w:pPr>
      <w:ind w:left="720"/>
      <w:contextualSpacing/>
    </w:pPr>
    <w:rPr>
      <w:rFonts w:ascii="VNI-Times" w:hAnsi="VNI-Times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Truong</Company>
  <Pages>39</Pages>
  <Words>5307</Words>
  <Characters>30255</Characters>
  <Lines>252</Lines>
  <Paragraphs>70</Paragraphs>
  <TotalTime>3</TotalTime>
  <ScaleCrop>false</ScaleCrop>
  <LinksUpToDate>false</LinksUpToDate>
  <CharactersWithSpaces>35492</CharactersWithSpaces>
  <Application>WPS Office_11.2.0.10200_F1E327BC-269C-435d-A152-05C5408002CA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2018-01-14T11:29:00Z</dcterms:created>
  <dc:creator>Anh Vu</dc:creator>
  <cp:lastModifiedBy>HP</cp:lastModifiedBy>
  <cp:lastPrinted>2020-08-17T03:41:00Z</cp:lastPrinted>
  <dcterms:modified xsi:type="dcterms:W3CDTF">2021-07-19T22:49:15Z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1033-11.2.0.10200</vt:lpwstr>
  </property>
</Properties>
</file>